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33325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333256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333256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333256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333256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333256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5DF1FC7F" w:rsidR="00185DC9" w:rsidRPr="00333256" w:rsidRDefault="00072C42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Construcții Civile si Management</w:t>
            </w:r>
          </w:p>
        </w:tc>
      </w:tr>
      <w:tr w:rsidR="00185DC9" w:rsidRPr="00333256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1A1C9C8D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si </w:t>
            </w:r>
            <w:r w:rsidR="00C76006" w:rsidRPr="00333256">
              <w:rPr>
                <w:rFonts w:asciiTheme="minorHAnsi" w:hAnsiTheme="minorHAnsi" w:cstheme="minorHAnsi"/>
                <w:sz w:val="22"/>
                <w:szCs w:val="22"/>
              </w:rPr>
              <w:t>Instalații</w:t>
            </w:r>
          </w:p>
        </w:tc>
      </w:tr>
      <w:tr w:rsidR="00185DC9" w:rsidRPr="00333256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333256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333256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A4B544C" w:rsidR="00185DC9" w:rsidRPr="00333256" w:rsidRDefault="00072C42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</w:p>
        </w:tc>
      </w:tr>
      <w:tr w:rsidR="00185DC9" w:rsidRPr="00333256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333256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3CDDE61" w:rsidR="00185DC9" w:rsidRPr="00333256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333256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C76006" w:rsidRPr="00333256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</w:tbl>
    <w:p w14:paraId="14439FBB" w14:textId="77777777" w:rsidR="00315B16" w:rsidRPr="00333256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333256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333256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333256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333256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CAF21D4" w:rsidR="0072194E" w:rsidRPr="00333256" w:rsidRDefault="00210C2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Tehnologii de realizare a clădirilor sustenabile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333256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9C63175" w:rsidR="0072194E" w:rsidRPr="00333256" w:rsidRDefault="00072C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3C7813"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210C2C" w:rsidRPr="003332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C7813"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333256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333256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333256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7C3DAE9" w:rsidR="00DD05CC" w:rsidRPr="00333256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33256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EE62B5" w:rsidRPr="00333256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333256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3325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6B754A" w:rsidR="00C2414C" w:rsidRPr="00333256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33256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731F42" w:rsidRPr="00333256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333256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332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00B8023" w:rsidR="00731F42" w:rsidRPr="00333256" w:rsidRDefault="00C2414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333256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3325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C38918E" w:rsidR="00731F42" w:rsidRPr="00333256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333256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3325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70A41DC" w:rsidR="00731F42" w:rsidRPr="00333256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333256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333256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3332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333256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F2BEB7B" w:rsidR="00731F42" w:rsidRPr="00333256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C7813" w:rsidRPr="0033325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333256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333256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333256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2F2F449" w:rsidR="00731F42" w:rsidRPr="00333256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 w:rsidRPr="0033325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072C42" w:rsidRPr="0033325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38439BB5" w14:textId="77777777" w:rsidR="003C6639" w:rsidRPr="00333256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333256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333256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333256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C4E2C3E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5B83847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8C3FC2B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33256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C98DEB8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130DB05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B53227D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33256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333256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333256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333256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408B4D3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333256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33306B9" w:rsidR="00E357B3" w:rsidRPr="00333256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333256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496D54" w:rsidR="00E357B3" w:rsidRPr="00333256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 w:rsidRPr="0033325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333256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333256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333256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333256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333256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333256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7461701" w:rsidR="00E357B3" w:rsidRPr="00333256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333256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333256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333256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333256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333256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333256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333256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333256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333256">
        <w:rPr>
          <w:rFonts w:asciiTheme="minorHAnsi" w:hAnsiTheme="minorHAnsi" w:cstheme="minorHAnsi"/>
          <w:sz w:val="22"/>
          <w:szCs w:val="22"/>
        </w:rPr>
        <w:t xml:space="preserve"> </w:t>
      </w:r>
      <w:r w:rsidRPr="00333256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333256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333256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333256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333256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333256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ED2EF" w:rsidR="00755D78" w:rsidRPr="00333256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333256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333256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333256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333256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333256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333256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D07EDD5" w:rsidR="00755D78" w:rsidRPr="00333256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Sală dotată cu tablă și videoproiector.</w:t>
            </w:r>
          </w:p>
        </w:tc>
      </w:tr>
      <w:tr w:rsidR="00755D78" w:rsidRPr="00333256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333256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8FB9410" w:rsidR="00755D78" w:rsidRPr="00333256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Sală dotată cu tablă și videoproiector. Termenul predării lucrărilor este stabilit de comun acord cu studenții. În cazul predărilor după termen, se aplică o penalizare de 1 punct p</w:t>
            </w:r>
            <w:r w:rsidR="00781BCC" w:rsidRPr="0033325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zi. Participarea la evaluare este condiționată de predarea lucrărilor.</w:t>
            </w:r>
          </w:p>
        </w:tc>
      </w:tr>
    </w:tbl>
    <w:p w14:paraId="0BA842A7" w14:textId="77777777" w:rsidR="00E357B3" w:rsidRPr="00333256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333256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333256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333256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333256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333256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1F780B1" w14:textId="77777777" w:rsidR="003E5614" w:rsidRPr="00333256" w:rsidRDefault="005C6BB3" w:rsidP="005C6BB3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pt-BR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pt-BR"/>
              </w:rPr>
              <w:t>CP7. Comunica cu echipele de constructori</w:t>
            </w:r>
          </w:p>
          <w:p w14:paraId="6257C582" w14:textId="7777777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cs/>
              </w:rPr>
              <w:t>CP</w:t>
            </w: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8. Da dovada de expertiza disciplinara</w:t>
            </w: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cs/>
              </w:rPr>
              <w:t>‎</w:t>
            </w:r>
          </w:p>
          <w:p w14:paraId="0772713D" w14:textId="7777777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cs/>
              </w:rPr>
              <w:t>‎CP</w:t>
            </w: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9.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Defineste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cerinte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tehnice</w:t>
            </w:r>
          </w:p>
          <w:p w14:paraId="5C40FE6A" w14:textId="2EC5378E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CP10.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Deseneaza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schite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‎</w:t>
            </w: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cs/>
              </w:rPr>
              <w:t>‎</w:t>
            </w:r>
          </w:p>
          <w:p w14:paraId="3D47FF1D" w14:textId="0F2FD80B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CP15.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Examineaza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principii tehnice</w:t>
            </w:r>
          </w:p>
          <w:p w14:paraId="199DFC56" w14:textId="47D35ECC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CP22.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Gestioneaza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proiecte de inginerie‎</w:t>
            </w:r>
          </w:p>
          <w:p w14:paraId="0429C3C2" w14:textId="6FDF3853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CP24.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>Integreaza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</w:rPr>
              <w:t xml:space="preserve"> masuri în proiecte arhitecturale‎ ‎</w:t>
            </w:r>
          </w:p>
          <w:p w14:paraId="449C1FF5" w14:textId="50FF78D2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‎CP26. Intocmeste rapoarte de lucru‎ ‎</w:t>
            </w:r>
          </w:p>
          <w:p w14:paraId="7990A9BC" w14:textId="3482D651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‎CP28. Monitorizeaza santierul</w:t>
            </w:r>
          </w:p>
          <w:p w14:paraId="78915B83" w14:textId="75245B1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CP36. Satisface cerinte tehnice</w:t>
            </w:r>
          </w:p>
          <w:p w14:paraId="513A513A" w14:textId="7777777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CP38. Supravegheaza proiecte de constructii‎</w:t>
            </w:r>
          </w:p>
          <w:p w14:paraId="454AF463" w14:textId="7777777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‎CP39. Supravegheaza siguranta mediului de lucru</w:t>
            </w:r>
          </w:p>
          <w:p w14:paraId="685A619E" w14:textId="39C154D8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‎‎CP42. Utilizeaza software de desen tehnic‎</w:t>
            </w:r>
          </w:p>
          <w:p w14:paraId="29398B15" w14:textId="647C0114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pt-BR"/>
              </w:rPr>
              <w:t>‎‎CP44. Ajustează proiectele produselor</w:t>
            </w:r>
          </w:p>
          <w:p w14:paraId="70B06363" w14:textId="77777777" w:rsidR="005C6BB3" w:rsidRPr="00333256" w:rsidRDefault="005C6BB3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</w:pPr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 xml:space="preserve">‎CP47.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>Definește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>standarde</w:t>
            </w:r>
            <w:proofErr w:type="spellEnd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33256"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  <w:t>calitate</w:t>
            </w:r>
            <w:proofErr w:type="spellEnd"/>
          </w:p>
          <w:p w14:paraId="7362F97B" w14:textId="73D778AD" w:rsidR="00C12E11" w:rsidRPr="00333256" w:rsidRDefault="00C12E11" w:rsidP="005C6BB3">
            <w:pPr>
              <w:ind w:firstLine="170"/>
              <w:rPr>
                <w:rFonts w:asciiTheme="minorHAnsi" w:eastAsiaTheme="majorEastAsia" w:hAnsiTheme="minorHAnsi" w:cstheme="minorHAnsi"/>
                <w:color w:val="272727" w:themeColor="text1" w:themeTint="D8"/>
                <w:sz w:val="22"/>
                <w:szCs w:val="22"/>
                <w:lang w:val="en-US"/>
              </w:rPr>
            </w:pPr>
          </w:p>
        </w:tc>
      </w:tr>
      <w:tr w:rsidR="00EE0BA5" w:rsidRPr="00333256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333256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2562C52" w14:textId="77777777" w:rsidR="005C6BB3" w:rsidRPr="00333256" w:rsidRDefault="005C6BB3" w:rsidP="005C6BB3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Gandeste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analitic</w:t>
            </w:r>
            <w:proofErr w:type="spellEnd"/>
          </w:p>
          <w:p w14:paraId="0EEEFC31" w14:textId="77777777" w:rsidR="005C6BB3" w:rsidRPr="00333256" w:rsidRDefault="005C6BB3" w:rsidP="005C6BB3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‎CT5.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Aplica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cunostinte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stiintifice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tehnologice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ingineresti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‎</w:t>
            </w:r>
          </w:p>
          <w:p w14:paraId="014D9256" w14:textId="77777777" w:rsidR="005C6BB3" w:rsidRPr="00333256" w:rsidRDefault="005C6BB3" w:rsidP="005C6BB3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‎CT6.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Lucreaza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echipe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‎</w:t>
            </w:r>
          </w:p>
          <w:p w14:paraId="17F39901" w14:textId="77777777" w:rsidR="005C6BB3" w:rsidRPr="00333256" w:rsidRDefault="005C6BB3" w:rsidP="005C6BB3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‎CT7.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Gandeste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critic‎</w:t>
            </w:r>
          </w:p>
          <w:p w14:paraId="6EB8772B" w14:textId="08458F16" w:rsidR="005C6BB3" w:rsidRPr="00333256" w:rsidRDefault="005C6BB3" w:rsidP="005C6BB3">
            <w:pPr>
              <w:pStyle w:val="Heading9"/>
              <w:ind w:left="283" w:hanging="113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CT8.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Solutioneaza</w:t>
            </w:r>
            <w:proofErr w:type="spellEnd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</w:t>
            </w:r>
            <w:proofErr w:type="spellEnd"/>
          </w:p>
          <w:p w14:paraId="7474C405" w14:textId="17E6E64D" w:rsidR="00EE0BA5" w:rsidRPr="00333256" w:rsidRDefault="00EE0BA5" w:rsidP="005C6BB3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333256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Pr="00333256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333256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333256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333256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333256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333256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333256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333256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BE9FA74" w:rsidR="005A7405" w:rsidRPr="00333256" w:rsidRDefault="006D1F2F" w:rsidP="009F342E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Cunoaște materiale și tehnologii pentru clădiri sustenabile, inclusiv rolul sustenabilității structurale. </w:t>
            </w:r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Cunoaște bazele analizei </w:t>
            </w:r>
            <w:proofErr w:type="spellStart"/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>-economice, ofertare/implementare și elemente antreprenoriale relevante.</w:t>
            </w:r>
          </w:p>
        </w:tc>
      </w:tr>
      <w:tr w:rsidR="000E79EE" w:rsidRPr="00333256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333256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577689C1" w:rsidR="0008109B" w:rsidRPr="00333256" w:rsidRDefault="00C12E11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Selectează și compară soluții de materiale/tehnologii în funcție de performanță, durabilitate, impact</w:t>
            </w:r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>. Realizează analize comparative și documentații suport pentru decizie/implementare</w:t>
            </w:r>
            <w:r w:rsidR="004F52D8"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41E29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939CA" w:rsidRPr="00333256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333256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333256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2726DCD6" w:rsidR="000033A5" w:rsidRPr="00333256" w:rsidRDefault="00C12E11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Își asumă decizia tehnică și justifică alegerea pe criterii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multi-criteriale</w:t>
            </w:r>
            <w:proofErr w:type="spellEnd"/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758A1" w:rsidRPr="00333256">
              <w:rPr>
                <w:rFonts w:asciiTheme="minorHAnsi" w:hAnsiTheme="minorHAnsi" w:cstheme="minorHAnsi"/>
              </w:rPr>
              <w:t xml:space="preserve"> </w:t>
            </w:r>
            <w:r w:rsidR="00F758A1" w:rsidRPr="00333256">
              <w:rPr>
                <w:rFonts w:asciiTheme="minorHAnsi" w:hAnsiTheme="minorHAnsi" w:cstheme="minorHAnsi"/>
                <w:sz w:val="22"/>
                <w:szCs w:val="22"/>
              </w:rPr>
              <w:t>Propune autonom soluții fezabile și comunică argumentat impactul tehnic/economic, asumând responsabilitatea pentru decizii în contexte complexe și cu incertitudini.</w:t>
            </w:r>
            <w:r w:rsidR="00E41E29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C41F63D" w14:textId="77777777" w:rsidR="00AD7B40" w:rsidRPr="00333256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333256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333256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333256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333256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333256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333256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333256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333256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333256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9BD6CE8" w:rsidR="00BB1827" w:rsidRPr="00333256" w:rsidRDefault="004F52D8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Dezvoltarea capacității de selecție și evaluare a materialelor performante și a tehnologiilor de realizare/reabilitare, în acord cu cerințele de durabilitate, impact de mediu și calitate în execuție.</w:t>
            </w:r>
          </w:p>
        </w:tc>
      </w:tr>
      <w:tr w:rsidR="00EE0BA5" w:rsidRPr="00333256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333256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  <w:r w:rsidR="00EE0BA5" w:rsidRPr="00333256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6D1F74A8" w:rsidR="00C347F1" w:rsidRPr="00333256" w:rsidRDefault="00333256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OS4. </w:t>
            </w:r>
            <w:r w:rsidR="006D1F2F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Dezvoltarea competențelor de analiză comparativă </w:t>
            </w:r>
            <w:proofErr w:type="spellStart"/>
            <w:r w:rsidR="006D1F2F" w:rsidRPr="00333256">
              <w:rPr>
                <w:rFonts w:asciiTheme="minorHAnsi" w:hAnsiTheme="minorHAnsi" w:cstheme="minorHAnsi"/>
                <w:sz w:val="22"/>
                <w:szCs w:val="22"/>
              </w:rPr>
              <w:t>tehnico</w:t>
            </w:r>
            <w:proofErr w:type="spellEnd"/>
            <w:r w:rsidR="006D1F2F" w:rsidRPr="00333256">
              <w:rPr>
                <w:rFonts w:asciiTheme="minorHAnsi" w:hAnsiTheme="minorHAnsi" w:cstheme="minorHAnsi"/>
                <w:sz w:val="22"/>
                <w:szCs w:val="22"/>
              </w:rPr>
              <w:t>-economică, elaborare documentații pentru licitare/ofertare și înțelegere a elementelor antreprenoriale și de piață asociate implementării soluțiilor de clădiri verzi.</w:t>
            </w:r>
          </w:p>
        </w:tc>
      </w:tr>
    </w:tbl>
    <w:p w14:paraId="624467C1" w14:textId="77777777" w:rsidR="00333256" w:rsidRPr="00333256" w:rsidRDefault="00333256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983380" w14:textId="61750B6E" w:rsidR="00EE0BA5" w:rsidRPr="00333256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333256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333256" w14:paraId="0F45AE7A" w14:textId="77777777" w:rsidTr="00333256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333256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333256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333256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333256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33325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33325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E6839" w:rsidRPr="00333256" w14:paraId="1248CD22" w14:textId="77777777" w:rsidTr="00333256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1BE6F58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Notiuni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economie circulară. </w:t>
            </w:r>
            <w:r w:rsidR="004F75BC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Sustenabilitate. </w:t>
            </w:r>
            <w:r w:rsidR="00933467" w:rsidRPr="00333256">
              <w:rPr>
                <w:rFonts w:asciiTheme="minorHAnsi" w:hAnsiTheme="minorHAnsi" w:cstheme="minorHAnsi"/>
                <w:sz w:val="22"/>
                <w:szCs w:val="22"/>
              </w:rPr>
              <w:t>Eficientizarea resurselor.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EB7C6D2" w:rsidR="00CE6839" w:rsidRPr="00333256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Expunere, discuții, studii de caz, vizite pe teren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04BF5C55" w:rsidR="00CE6839" w:rsidRPr="00333256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CE6839" w:rsidRPr="00333256" w14:paraId="7DE32D3D" w14:textId="77777777" w:rsidTr="00333256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1011B2A7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4F75BC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Principalele aspecte în proiectarea </w:t>
            </w:r>
            <w:proofErr w:type="spellStart"/>
            <w:r w:rsidR="004F75BC"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4F75BC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evaluarea unei </w:t>
            </w:r>
            <w:r w:rsidR="00114E82" w:rsidRPr="00333256">
              <w:rPr>
                <w:rFonts w:asciiTheme="minorHAnsi" w:hAnsiTheme="minorHAnsi" w:cstheme="minorHAnsi"/>
                <w:sz w:val="22"/>
                <w:szCs w:val="22"/>
              </w:rPr>
              <w:t>clădiri</w:t>
            </w:r>
            <w:r w:rsidR="004F75BC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sustenabile. </w:t>
            </w:r>
            <w:r w:rsidR="00575673" w:rsidRPr="00333256">
              <w:rPr>
                <w:rFonts w:asciiTheme="minorHAnsi" w:hAnsiTheme="minorHAnsi" w:cstheme="minorHAnsi"/>
                <w:sz w:val="22"/>
                <w:szCs w:val="22"/>
              </w:rPr>
              <w:t>Etapele ciclului de viață.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07CF2544" w14:textId="77777777" w:rsidTr="00333256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5591A428" w:rsidR="00CE6839" w:rsidRPr="00333256" w:rsidRDefault="00CE6839" w:rsidP="00CE68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Tehnologii de folosire sustenabilă a amplasamentului. Analiza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condiţiilor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mediu.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54950EB8" w14:textId="77777777" w:rsidTr="00333256">
        <w:trPr>
          <w:trHeight w:val="285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6319864E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Soluții constructive pentru clădiri sustenabile. Gestionarea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şantierului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. Prevenirea poluării.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35DE50BD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004A07CD" w14:textId="77777777" w:rsidTr="00333256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6F6B72D5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7567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Tehnologii de amenajare a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spaţiului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exterior.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Acoperişuri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vegetalizate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Noţiuni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 peisagistică. 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CCC2F77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6DEDC668" w14:textId="77777777" w:rsidTr="00333256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08215669" w:rsidR="00CE6839" w:rsidRPr="00333256" w:rsidRDefault="00575673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Categorii de deșeuri provenite din activitatea de construcții. Colectarea, transportul și depozitarea deșeurilor. Ierarhia deșeurilor.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3045A2AD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2F68B6EE" w14:textId="77777777" w:rsidTr="00333256">
        <w:trPr>
          <w:trHeight w:val="282"/>
        </w:trPr>
        <w:tc>
          <w:tcPr>
            <w:tcW w:w="302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7CDB42F6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654703"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>Postutilizarea</w:t>
            </w:r>
            <w:proofErr w:type="spellEnd"/>
            <w:r w:rsidR="00D714D3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construcțiilor. Metode de demolare. Evaluarea riscurilor. </w:t>
            </w:r>
            <w:r w:rsidR="00654703" w:rsidRPr="00333256">
              <w:rPr>
                <w:rFonts w:asciiTheme="minorHAnsi" w:hAnsiTheme="minorHAnsi" w:cstheme="minorHAnsi"/>
                <w:sz w:val="22"/>
                <w:szCs w:val="22"/>
              </w:rPr>
              <w:t>Legislația europeană și națională privind gestionarea deșeurilor din construcții și demolări.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7A7E9465" w:rsidR="00CE6839" w:rsidRPr="00333256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CE6839" w:rsidRPr="00333256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333256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6251BB9" w14:textId="77777777" w:rsidR="007D20BA" w:rsidRPr="00333256" w:rsidRDefault="00CE6839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Bibliografie</w:t>
            </w:r>
          </w:p>
          <w:p w14:paraId="4F45D62F" w14:textId="656C1E33" w:rsidR="00933467" w:rsidRPr="00333256" w:rsidRDefault="00933467" w:rsidP="007D20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F03D0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tehnologii de mediu în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locuinţe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2001.  </w:t>
            </w:r>
          </w:p>
          <w:p w14:paraId="4536B6D8" w14:textId="0AA706A5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F03D0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Planşee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dală pentru clădiri de locuit -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Cerinţe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tehnologice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proiectare, 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2009. </w:t>
            </w:r>
          </w:p>
          <w:p w14:paraId="5F1168AA" w14:textId="6549F976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Maşini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terasiere,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39E926B0" w14:textId="40F18054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- Finisaje,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2017. </w:t>
            </w:r>
          </w:p>
          <w:p w14:paraId="407DFB1D" w14:textId="23C26EB2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Trelea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R. Popa, V. Vescan, J.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Domşa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vol.I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Ed. Dacia 1997.  </w:t>
            </w:r>
          </w:p>
          <w:p w14:paraId="3C1764D2" w14:textId="44C2976E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J.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Domsa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A. Ionescu  - Utilaje, echipamente tehnologice si procedee performante de betonare, Editura OID.ICM,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Bucuresti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1994. </w:t>
            </w:r>
          </w:p>
          <w:p w14:paraId="6883AB98" w14:textId="32234172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industriale,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Eurostampa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Timişoara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2014 </w:t>
            </w:r>
          </w:p>
          <w:p w14:paraId="1E5AE839" w14:textId="5897C869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Syed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Advanced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Building Technologies for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Sustainability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2012. </w:t>
            </w:r>
          </w:p>
          <w:p w14:paraId="208B8BCE" w14:textId="27BD0D1D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534AFA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Domsa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J., Vescan, V., Moga, A.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lucrarilor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si tehnologii speciale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vol.I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Ed. Institutul Politehnic Cluj-Napoca. </w:t>
            </w:r>
          </w:p>
          <w:p w14:paraId="247F210C" w14:textId="234BBC90" w:rsidR="00933467" w:rsidRPr="00333256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7D20BA" w:rsidRPr="00333256">
              <w:rPr>
                <w:rFonts w:asciiTheme="minorHAnsi" w:hAnsiTheme="minorHAnsi" w:cstheme="minorHAnsi"/>
                <w:sz w:val="22"/>
                <w:szCs w:val="22"/>
              </w:rPr>
              <w:t>. Seria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Tehnologii tip (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): Cofraje,  Armaturi, Betonarea, Montaj prefabricate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3C23A094" w14:textId="7EFC0203" w:rsidR="00933467" w:rsidRPr="00333256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Prescripţii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tehnice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legislaţia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în vigoare. </w:t>
            </w:r>
          </w:p>
          <w:p w14:paraId="5542C52A" w14:textId="5782262D" w:rsidR="00CE6839" w:rsidRPr="00333256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Cataloage cu materiale, utilaje, echipamente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dispozitive pentru lucrările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</w:p>
          <w:p w14:paraId="76D19D39" w14:textId="16850455" w:rsidR="00CE6839" w:rsidRPr="00333256" w:rsidRDefault="00CE6839" w:rsidP="007D20BA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2899089" w14:textId="77777777" w:rsidR="00CE6839" w:rsidRPr="00333256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CE6839" w:rsidRPr="00333256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Pr="00333256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333256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333256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333256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333256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333256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333256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538F29D3" w:rsidR="009A5622" w:rsidRPr="00333256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Conceperea </w:t>
            </w:r>
            <w:proofErr w:type="spellStart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analiza unor subansamble ale unei clădiri. Prezentare temă </w:t>
            </w:r>
            <w:proofErr w:type="spellStart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material bibliografic.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643C380C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ABC34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ECA57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9D5E9F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94A7A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3BA7D3" w14:textId="77777777" w:rsidR="00193B8A" w:rsidRPr="00333256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8424" w14:textId="50C8DD72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Expunere</w:t>
            </w:r>
            <w:r w:rsidR="00115513" w:rsidRPr="00333256">
              <w:rPr>
                <w:rFonts w:asciiTheme="minorHAnsi" w:hAnsiTheme="minorHAnsi" w:cstheme="minorHAnsi"/>
                <w:sz w:val="22"/>
                <w:szCs w:val="22"/>
              </w:rPr>
              <w:t>, discuții, studii de caz, vizite pe teren</w:t>
            </w:r>
          </w:p>
        </w:tc>
        <w:tc>
          <w:tcPr>
            <w:tcW w:w="602" w:type="pct"/>
            <w:vMerge w:val="restart"/>
            <w:vAlign w:val="center"/>
          </w:tcPr>
          <w:p w14:paraId="4CF3F014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011ED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99B16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5AB07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CB7C8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00BB7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1DD9A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9B9939" w14:textId="77777777" w:rsidR="00193B8A" w:rsidRPr="00333256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92188" w14:textId="508C7B39" w:rsidR="00122B36" w:rsidRPr="00333256" w:rsidRDefault="00115513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122B36" w:rsidRPr="00333256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364474DF" w:rsidR="00122B36" w:rsidRPr="00333256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2. Stabilirea obiectivelor. Documentare cu privire la legislație și reglementări tehnice din domeniu</w:t>
            </w:r>
            <w:r w:rsidR="002C6837"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333256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618891BA" w:rsidR="00122B36" w:rsidRPr="00333256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4471BB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Stabilirea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procedeelor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</w:t>
            </w:r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ologice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corespunzătoare. Alegerea materialelor </w:t>
            </w:r>
            <w:proofErr w:type="spellStart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="0061798D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 mijloacelor tehnice necesare.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333256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42319304" w:rsidR="00122B36" w:rsidRPr="00333256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4. Analiza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eficienţei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soluţiilor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tehnice alese în cadrul temei.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333256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23F0CEFE" w:rsidR="00122B36" w:rsidRPr="00333256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5. Elaborarea unor sinteze documentare privind tehnologia de 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execuţie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 lucrărilor. Condiții tehnice de calitate.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333256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1E4F08F4" w:rsidR="00122B36" w:rsidRPr="00333256" w:rsidRDefault="007D20BA" w:rsidP="007D20B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6. Interpretarea </w:t>
            </w:r>
            <w:proofErr w:type="spellStart"/>
            <w:r w:rsidR="00BD3D12" w:rsidRPr="00333256">
              <w:rPr>
                <w:rFonts w:asciiTheme="minorHAnsi" w:hAnsiTheme="minorHAnsi" w:cstheme="minorHAnsi"/>
                <w:sz w:val="22"/>
                <w:szCs w:val="22"/>
              </w:rPr>
              <w:t>multi-criteriala</w:t>
            </w:r>
            <w:proofErr w:type="spellEnd"/>
            <w:r w:rsidR="00BD3D12"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rezultatelor. Recomandări.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333256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333256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333256" w14:paraId="749D31AA" w14:textId="77777777" w:rsidTr="00DD422C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3B8E2BEE" w:rsidR="007D20BA" w:rsidRPr="00333256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7. Verificarea finală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susţinerea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lucrării. </w:t>
            </w:r>
          </w:p>
        </w:tc>
        <w:tc>
          <w:tcPr>
            <w:tcW w:w="442" w:type="pct"/>
            <w:vAlign w:val="center"/>
          </w:tcPr>
          <w:p w14:paraId="7F1CED26" w14:textId="5E469BEF" w:rsidR="007D20BA" w:rsidRPr="00333256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D20BA" w:rsidRPr="00333256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D20BA" w:rsidRPr="00333256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333256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D20BA" w:rsidRPr="00333256" w:rsidRDefault="007D20BA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1F03D4C" w14:textId="77777777" w:rsidR="007D20BA" w:rsidRPr="00333256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tehnologii de mediu în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locuinţe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2001.  </w:t>
            </w:r>
          </w:p>
          <w:p w14:paraId="486C42C8" w14:textId="77777777" w:rsidR="007D20BA" w:rsidRPr="00333256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Maşini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terasiere,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7C4AD901" w14:textId="77777777" w:rsidR="007D20BA" w:rsidRPr="00333256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- Finisaje,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UTPress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2017. </w:t>
            </w:r>
          </w:p>
          <w:p w14:paraId="5E740036" w14:textId="0CAE2AF6" w:rsidR="007D20BA" w:rsidRPr="00333256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Trelea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A., Popa R., Vescan V.,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Domşa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J.,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Ed. Dacia, 1997,  </w:t>
            </w:r>
          </w:p>
          <w:p w14:paraId="2338F368" w14:textId="77777777" w:rsidR="007D20BA" w:rsidRPr="00333256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construcţiilor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civile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industriale, Ed.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Eurostampa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Timişoara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</w:p>
          <w:p w14:paraId="5ADEA3D0" w14:textId="000C331D" w:rsidR="007D20BA" w:rsidRPr="00333256" w:rsidRDefault="007D20BA" w:rsidP="00DF6AD2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Prescripţii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tehnice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legislaţia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în vigoare. </w:t>
            </w:r>
          </w:p>
          <w:p w14:paraId="0E1A4373" w14:textId="16BA06F2" w:rsidR="007D20BA" w:rsidRPr="00333256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Cataloage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fişe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tehnice: materiale, utilaje, echipamente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dispositive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69935F04" w14:textId="12241A86" w:rsidR="007D20BA" w:rsidRPr="00333256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55E75D9" w14:textId="77777777" w:rsidR="007D20BA" w:rsidRPr="00333256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7D20BA" w:rsidRPr="00333256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333256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333256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333256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33325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333256" w14:paraId="04E0AFB3" w14:textId="77777777" w:rsidTr="00BB331A">
        <w:trPr>
          <w:trHeight w:val="1107"/>
        </w:trPr>
        <w:tc>
          <w:tcPr>
            <w:tcW w:w="5000" w:type="pct"/>
          </w:tcPr>
          <w:p w14:paraId="70668E7C" w14:textId="77777777" w:rsidR="00DF6AD2" w:rsidRPr="00333256" w:rsidRDefault="00DF6AD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C8B16" w14:textId="0246C7AB" w:rsidR="00E81610" w:rsidRPr="00333256" w:rsidRDefault="00DF6AD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Competenţele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acumulate vor fi necesare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angajatilor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care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îşi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desfăşoară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activitatea în cadrul firmelor  de proiectare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 celor din domeniul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execuţiei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consultanţei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BD62F1" w14:textId="77777777" w:rsidR="00851507" w:rsidRPr="00333256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333256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325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33325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33256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333256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333256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333256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333256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333256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333256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3332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333256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333256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333256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657B240" w:rsidR="00E96F9C" w:rsidRPr="00333256" w:rsidRDefault="00DF6AD2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Subiecte teoretice din cursul predat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12A433F" w14:textId="272F3EFE" w:rsidR="00DF6AD2" w:rsidRPr="00333256" w:rsidRDefault="003474B6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Intrebări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discuții; evaluare sumativă;</w:t>
            </w:r>
          </w:p>
          <w:p w14:paraId="18D94A02" w14:textId="7D62CE88" w:rsidR="00E96F9C" w:rsidRPr="00333256" w:rsidRDefault="00DF6AD2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Rezultă nota „T”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333256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 w:rsidRPr="00333256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333256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333256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8DBEE5" w:rsidR="00E96F9C" w:rsidRPr="00333256" w:rsidRDefault="00DF6A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Întocmirea lucrărilor în conformitate cu </w:t>
            </w:r>
            <w:proofErr w:type="spellStart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cerinţele</w:t>
            </w:r>
            <w:proofErr w:type="spellEnd"/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 temei date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0F52EFA" w14:textId="77777777" w:rsidR="00DF6AD2" w:rsidRPr="00333256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Verificare Lucrări, întrebări;  </w:t>
            </w:r>
          </w:p>
          <w:p w14:paraId="6B8B5017" w14:textId="5917D415" w:rsidR="00E96F9C" w:rsidRPr="00333256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Rezultă nota „L”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333256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333256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333256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333256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33325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6C50BAE3" w:rsidR="00BB331A" w:rsidRPr="00333256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DF6AD2" w:rsidRPr="00333256">
              <w:rPr>
                <w:rFonts w:asciiTheme="minorHAnsi" w:hAnsiTheme="minorHAnsi" w:cstheme="minorHAnsi"/>
              </w:rPr>
              <w:t>Nota finală minim 5 (unde T</w:t>
            </w:r>
            <w:r w:rsidR="00DF6AD2" w:rsidRPr="00333256">
              <w:rPr>
                <w:rFonts w:asciiTheme="minorHAnsi" w:eastAsia="Times New Roman" w:hAnsiTheme="minorHAnsi" w:cstheme="minorHAnsi"/>
              </w:rPr>
              <w:t xml:space="preserve"> </w:t>
            </w:r>
            <w:r w:rsidR="00DF6AD2" w:rsidRPr="00333256">
              <w:rPr>
                <w:rFonts w:asciiTheme="minorHAnsi" w:hAnsiTheme="minorHAnsi" w:cstheme="minorHAnsi"/>
              </w:rPr>
              <w:t>≥ 5; L≥5</w:t>
            </w:r>
            <w:r w:rsidR="001F37EB" w:rsidRPr="00333256">
              <w:rPr>
                <w:rFonts w:asciiTheme="minorHAnsi" w:hAnsiTheme="minorHAnsi" w:cstheme="minorHAnsi"/>
              </w:rPr>
              <w:t>; minim nota 5 la fiecare subiect</w:t>
            </w:r>
            <w:r w:rsidR="00DF6AD2" w:rsidRPr="00333256">
              <w:rPr>
                <w:rFonts w:asciiTheme="minorHAnsi" w:hAnsiTheme="minorHAnsi" w:cstheme="minorHAnsi"/>
              </w:rPr>
              <w:t>).</w:t>
            </w:r>
          </w:p>
        </w:tc>
      </w:tr>
    </w:tbl>
    <w:p w14:paraId="0DB15261" w14:textId="77777777" w:rsidR="00A34D97" w:rsidRPr="00333256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333256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333256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333256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33325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333256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333256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5B6D306" w:rsidR="00DF6F11" w:rsidRPr="00333256" w:rsidRDefault="00DE540D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</w:t>
            </w:r>
            <w:r w:rsidR="00DF6F11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 w:rsidR="00185DC9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157AC86" w:rsidR="00895E49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333256" w14:paraId="7FFEA63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AD2" w:rsidRPr="00333256" w:rsidRDefault="00DF6AD2" w:rsidP="00DF6AD2">
            <w:pPr>
              <w:keepNext/>
              <w:keepLines/>
              <w:spacing w:before="48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41367F1" w14:textId="17A52770" w:rsidR="00DF6AD2" w:rsidRPr="00333256" w:rsidRDefault="00DF6AD2" w:rsidP="00DF6AD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vMerge w:val="restart"/>
            <w:tcBorders>
              <w:top w:val="dotted" w:sz="4" w:space="0" w:color="808080"/>
              <w:left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333256" w14:paraId="445FB660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49C08560" w14:textId="598EAAD5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333256" w14:paraId="2A36100C" w14:textId="77777777" w:rsidTr="001B25E7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AD2" w:rsidRPr="00333256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333256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333256" w14:paraId="516B075B" w14:textId="77777777" w:rsidTr="64AD0A33">
        <w:trPr>
          <w:trHeight w:val="1373"/>
        </w:trPr>
        <w:tc>
          <w:tcPr>
            <w:tcW w:w="2942" w:type="pct"/>
          </w:tcPr>
          <w:p w14:paraId="3129A649" w14:textId="790DE860" w:rsidR="003474B6" w:rsidRPr="00333256" w:rsidRDefault="003474B6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>Data avizării în Consiliul Departamentului</w:t>
            </w:r>
            <w:r w:rsidR="00A717C9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CCM</w:t>
            </w: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36A9B62F" w14:textId="0171E727" w:rsidR="00DF6F11" w:rsidRPr="00333256" w:rsidRDefault="004305A6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23.06.</w:t>
            </w:r>
            <w:r w:rsidR="00185DC9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0B67BCA1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CC7F85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1B34BE08" w14:textId="05630035" w:rsidR="00DF6F11" w:rsidRPr="00333256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</w:t>
            </w:r>
            <w:proofErr w:type="spellEnd"/>
            <w:r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. </w:t>
            </w:r>
            <w:r w:rsidR="00EB7595"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Claudiu Aciu</w:t>
            </w:r>
          </w:p>
        </w:tc>
      </w:tr>
      <w:tr w:rsidR="00D22B64" w:rsidRPr="00333256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6AA57D9D" w:rsidR="00DF6F11" w:rsidRPr="00333256" w:rsidRDefault="004305A6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color w:val="EE0000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24.06.</w:t>
            </w:r>
            <w:r w:rsidR="462A94DA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333256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33325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BBF13F6" w:rsidR="00DF6F11" w:rsidRPr="00333256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</w:t>
            </w:r>
            <w:proofErr w:type="spellEnd"/>
            <w:r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Daniela Lucia</w:t>
            </w:r>
            <w:r w:rsidR="003474B6" w:rsidRPr="0033325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MANEA</w:t>
            </w:r>
          </w:p>
        </w:tc>
      </w:tr>
    </w:tbl>
    <w:p w14:paraId="6682EDF7" w14:textId="77777777" w:rsidR="00DF6F11" w:rsidRPr="00333256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333256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45D58" w14:textId="77777777" w:rsidR="00F03E02" w:rsidRDefault="00F03E02" w:rsidP="00D92A9E">
      <w:r>
        <w:separator/>
      </w:r>
    </w:p>
  </w:endnote>
  <w:endnote w:type="continuationSeparator" w:id="0">
    <w:p w14:paraId="0142ECEC" w14:textId="77777777" w:rsidR="00F03E02" w:rsidRDefault="00F03E02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7E62D" w14:textId="77777777" w:rsidR="00F03E02" w:rsidRDefault="00F03E02" w:rsidP="00D92A9E">
      <w:r>
        <w:separator/>
      </w:r>
    </w:p>
  </w:footnote>
  <w:footnote w:type="continuationSeparator" w:id="0">
    <w:p w14:paraId="1765E3BC" w14:textId="77777777" w:rsidR="00F03E02" w:rsidRDefault="00F03E02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2725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322B46"/>
    <w:multiLevelType w:val="hybridMultilevel"/>
    <w:tmpl w:val="AB6E4D88"/>
    <w:lvl w:ilvl="0" w:tplc="EF2C21A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6FE">
      <w:start w:val="1"/>
      <w:numFmt w:val="lowerLetter"/>
      <w:lvlText w:val="%2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A673E">
      <w:start w:val="1"/>
      <w:numFmt w:val="lowerRoman"/>
      <w:lvlText w:val="%3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46998">
      <w:start w:val="1"/>
      <w:numFmt w:val="decimal"/>
      <w:lvlText w:val="%4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087C72">
      <w:start w:val="1"/>
      <w:numFmt w:val="lowerLetter"/>
      <w:lvlText w:val="%5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C4872C">
      <w:start w:val="1"/>
      <w:numFmt w:val="lowerRoman"/>
      <w:lvlText w:val="%6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6E086">
      <w:start w:val="1"/>
      <w:numFmt w:val="decimal"/>
      <w:lvlText w:val="%7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B416A2">
      <w:start w:val="1"/>
      <w:numFmt w:val="lowerLetter"/>
      <w:lvlText w:val="%8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B89A04">
      <w:start w:val="1"/>
      <w:numFmt w:val="lowerRoman"/>
      <w:lvlText w:val="%9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9AC314F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1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40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3"/>
  </w:num>
  <w:num w:numId="24" w16cid:durableId="343019554">
    <w:abstractNumId w:val="39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8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2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6"/>
  </w:num>
  <w:num w:numId="39" w16cid:durableId="1896235546">
    <w:abstractNumId w:val="19"/>
  </w:num>
  <w:num w:numId="40" w16cid:durableId="399639564">
    <w:abstractNumId w:val="34"/>
  </w:num>
  <w:num w:numId="41" w16cid:durableId="798569082">
    <w:abstractNumId w:val="30"/>
  </w:num>
  <w:num w:numId="42" w16cid:durableId="21037912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OxNDI2MjExMbJU0lEKTi0uzszPAykwrAUA0P+HNSwAAAA="/>
  </w:docVars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42"/>
    <w:rsid w:val="00072C7C"/>
    <w:rsid w:val="000750C7"/>
    <w:rsid w:val="0008109B"/>
    <w:rsid w:val="00085C67"/>
    <w:rsid w:val="00087080"/>
    <w:rsid w:val="00092708"/>
    <w:rsid w:val="00093A93"/>
    <w:rsid w:val="0009431F"/>
    <w:rsid w:val="000A3099"/>
    <w:rsid w:val="000B1462"/>
    <w:rsid w:val="000C646E"/>
    <w:rsid w:val="000D703F"/>
    <w:rsid w:val="000E1E03"/>
    <w:rsid w:val="000E55D2"/>
    <w:rsid w:val="000E594A"/>
    <w:rsid w:val="000E6B2C"/>
    <w:rsid w:val="000E79EE"/>
    <w:rsid w:val="00107C51"/>
    <w:rsid w:val="00114E82"/>
    <w:rsid w:val="00115513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96AE6"/>
    <w:rsid w:val="001A194A"/>
    <w:rsid w:val="001A4A97"/>
    <w:rsid w:val="001A7E64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37EB"/>
    <w:rsid w:val="001F5008"/>
    <w:rsid w:val="001F6B54"/>
    <w:rsid w:val="00200FAD"/>
    <w:rsid w:val="00204143"/>
    <w:rsid w:val="00204232"/>
    <w:rsid w:val="002050E1"/>
    <w:rsid w:val="00210C2C"/>
    <w:rsid w:val="00211B0E"/>
    <w:rsid w:val="00215046"/>
    <w:rsid w:val="002151F9"/>
    <w:rsid w:val="00215372"/>
    <w:rsid w:val="00242A4D"/>
    <w:rsid w:val="00244D0B"/>
    <w:rsid w:val="002456C4"/>
    <w:rsid w:val="002564AA"/>
    <w:rsid w:val="002626F8"/>
    <w:rsid w:val="002640A8"/>
    <w:rsid w:val="00272694"/>
    <w:rsid w:val="00272829"/>
    <w:rsid w:val="0027764B"/>
    <w:rsid w:val="00281590"/>
    <w:rsid w:val="00283482"/>
    <w:rsid w:val="002B2076"/>
    <w:rsid w:val="002C6837"/>
    <w:rsid w:val="002D2607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33256"/>
    <w:rsid w:val="0034227A"/>
    <w:rsid w:val="003463C5"/>
    <w:rsid w:val="003474B6"/>
    <w:rsid w:val="00350644"/>
    <w:rsid w:val="0036399C"/>
    <w:rsid w:val="00363DA3"/>
    <w:rsid w:val="00374325"/>
    <w:rsid w:val="003773FF"/>
    <w:rsid w:val="003803D4"/>
    <w:rsid w:val="00395924"/>
    <w:rsid w:val="003A0F23"/>
    <w:rsid w:val="003B0110"/>
    <w:rsid w:val="003B1663"/>
    <w:rsid w:val="003B3BDF"/>
    <w:rsid w:val="003B5E4E"/>
    <w:rsid w:val="003C24DA"/>
    <w:rsid w:val="003C3715"/>
    <w:rsid w:val="003C6569"/>
    <w:rsid w:val="003C6639"/>
    <w:rsid w:val="003C7813"/>
    <w:rsid w:val="003E001E"/>
    <w:rsid w:val="003E5614"/>
    <w:rsid w:val="0040327E"/>
    <w:rsid w:val="00412080"/>
    <w:rsid w:val="00421205"/>
    <w:rsid w:val="004305A6"/>
    <w:rsid w:val="004321FA"/>
    <w:rsid w:val="00435AE8"/>
    <w:rsid w:val="00441D4B"/>
    <w:rsid w:val="004471BB"/>
    <w:rsid w:val="0046209B"/>
    <w:rsid w:val="0046269A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619B"/>
    <w:rsid w:val="004D0CF0"/>
    <w:rsid w:val="004D433B"/>
    <w:rsid w:val="004D6D54"/>
    <w:rsid w:val="004D75F0"/>
    <w:rsid w:val="004E40CE"/>
    <w:rsid w:val="004F4E2A"/>
    <w:rsid w:val="004F52D8"/>
    <w:rsid w:val="004F75BC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4AFA"/>
    <w:rsid w:val="00542BC3"/>
    <w:rsid w:val="00542C3A"/>
    <w:rsid w:val="00551B6B"/>
    <w:rsid w:val="00556381"/>
    <w:rsid w:val="00556F58"/>
    <w:rsid w:val="0057148E"/>
    <w:rsid w:val="00575673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C6BB3"/>
    <w:rsid w:val="005D478C"/>
    <w:rsid w:val="005D5190"/>
    <w:rsid w:val="005E1B5B"/>
    <w:rsid w:val="005E4501"/>
    <w:rsid w:val="005E4C72"/>
    <w:rsid w:val="005F0C5A"/>
    <w:rsid w:val="005F0C91"/>
    <w:rsid w:val="005F4CAD"/>
    <w:rsid w:val="005F5A1B"/>
    <w:rsid w:val="005F705F"/>
    <w:rsid w:val="00615B27"/>
    <w:rsid w:val="006173BE"/>
    <w:rsid w:val="0061798D"/>
    <w:rsid w:val="006200A9"/>
    <w:rsid w:val="00633227"/>
    <w:rsid w:val="0063346E"/>
    <w:rsid w:val="00633C91"/>
    <w:rsid w:val="0063522D"/>
    <w:rsid w:val="00641525"/>
    <w:rsid w:val="0064668E"/>
    <w:rsid w:val="00652B9B"/>
    <w:rsid w:val="00654703"/>
    <w:rsid w:val="006736CC"/>
    <w:rsid w:val="00682FF8"/>
    <w:rsid w:val="0069167B"/>
    <w:rsid w:val="006941A0"/>
    <w:rsid w:val="006963D4"/>
    <w:rsid w:val="0069776E"/>
    <w:rsid w:val="006A0922"/>
    <w:rsid w:val="006A68F4"/>
    <w:rsid w:val="006B6E47"/>
    <w:rsid w:val="006C28A0"/>
    <w:rsid w:val="006C480E"/>
    <w:rsid w:val="006D1F2F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5D78"/>
    <w:rsid w:val="007629CF"/>
    <w:rsid w:val="00762B44"/>
    <w:rsid w:val="00763A28"/>
    <w:rsid w:val="007737A0"/>
    <w:rsid w:val="007742D3"/>
    <w:rsid w:val="00775829"/>
    <w:rsid w:val="00776061"/>
    <w:rsid w:val="00781BCC"/>
    <w:rsid w:val="007821F8"/>
    <w:rsid w:val="00796471"/>
    <w:rsid w:val="007A1079"/>
    <w:rsid w:val="007A1AA8"/>
    <w:rsid w:val="007A1C86"/>
    <w:rsid w:val="007A2E06"/>
    <w:rsid w:val="007A4A04"/>
    <w:rsid w:val="007B316A"/>
    <w:rsid w:val="007B4107"/>
    <w:rsid w:val="007B500D"/>
    <w:rsid w:val="007D20BA"/>
    <w:rsid w:val="007D48E9"/>
    <w:rsid w:val="007D5674"/>
    <w:rsid w:val="007F03D0"/>
    <w:rsid w:val="007F5535"/>
    <w:rsid w:val="007F6D0E"/>
    <w:rsid w:val="0080095F"/>
    <w:rsid w:val="00805D7D"/>
    <w:rsid w:val="00813F84"/>
    <w:rsid w:val="00814B19"/>
    <w:rsid w:val="00821346"/>
    <w:rsid w:val="0082681C"/>
    <w:rsid w:val="008376D2"/>
    <w:rsid w:val="00841E75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7260"/>
    <w:rsid w:val="0088732A"/>
    <w:rsid w:val="00892F82"/>
    <w:rsid w:val="00893AFA"/>
    <w:rsid w:val="00895E49"/>
    <w:rsid w:val="008A35A1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1EAA"/>
    <w:rsid w:val="00912366"/>
    <w:rsid w:val="00923FED"/>
    <w:rsid w:val="00926522"/>
    <w:rsid w:val="00933467"/>
    <w:rsid w:val="00934238"/>
    <w:rsid w:val="00935538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622"/>
    <w:rsid w:val="009A584C"/>
    <w:rsid w:val="009B41A1"/>
    <w:rsid w:val="009B7F53"/>
    <w:rsid w:val="009D16CA"/>
    <w:rsid w:val="009D5502"/>
    <w:rsid w:val="009D7177"/>
    <w:rsid w:val="009E3999"/>
    <w:rsid w:val="009E4ED5"/>
    <w:rsid w:val="009E4FBA"/>
    <w:rsid w:val="009E5464"/>
    <w:rsid w:val="009F342E"/>
    <w:rsid w:val="00A02FFB"/>
    <w:rsid w:val="00A03D9F"/>
    <w:rsid w:val="00A16AD4"/>
    <w:rsid w:val="00A3088B"/>
    <w:rsid w:val="00A34D97"/>
    <w:rsid w:val="00A47A5B"/>
    <w:rsid w:val="00A530B9"/>
    <w:rsid w:val="00A531E3"/>
    <w:rsid w:val="00A55667"/>
    <w:rsid w:val="00A567EE"/>
    <w:rsid w:val="00A717C9"/>
    <w:rsid w:val="00A720E4"/>
    <w:rsid w:val="00A74FB2"/>
    <w:rsid w:val="00A90350"/>
    <w:rsid w:val="00AA0149"/>
    <w:rsid w:val="00AA3253"/>
    <w:rsid w:val="00AB42B3"/>
    <w:rsid w:val="00AB59D7"/>
    <w:rsid w:val="00AC6508"/>
    <w:rsid w:val="00AD0881"/>
    <w:rsid w:val="00AD10A8"/>
    <w:rsid w:val="00AD11D1"/>
    <w:rsid w:val="00AD353F"/>
    <w:rsid w:val="00AD5E75"/>
    <w:rsid w:val="00AD7B40"/>
    <w:rsid w:val="00AF2A38"/>
    <w:rsid w:val="00AF53D3"/>
    <w:rsid w:val="00AF5E2A"/>
    <w:rsid w:val="00AF6A03"/>
    <w:rsid w:val="00B0779A"/>
    <w:rsid w:val="00B162AB"/>
    <w:rsid w:val="00B162C9"/>
    <w:rsid w:val="00B206DD"/>
    <w:rsid w:val="00B25048"/>
    <w:rsid w:val="00B2520F"/>
    <w:rsid w:val="00B25C53"/>
    <w:rsid w:val="00B26ADF"/>
    <w:rsid w:val="00B30118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3043"/>
    <w:rsid w:val="00BA37CE"/>
    <w:rsid w:val="00BA4D4A"/>
    <w:rsid w:val="00BA6A1F"/>
    <w:rsid w:val="00BB1827"/>
    <w:rsid w:val="00BB23B5"/>
    <w:rsid w:val="00BB331A"/>
    <w:rsid w:val="00BB6BE8"/>
    <w:rsid w:val="00BC63D2"/>
    <w:rsid w:val="00BC6B48"/>
    <w:rsid w:val="00BC6C32"/>
    <w:rsid w:val="00BC7A37"/>
    <w:rsid w:val="00BD1AB1"/>
    <w:rsid w:val="00BD3D12"/>
    <w:rsid w:val="00BD5CDF"/>
    <w:rsid w:val="00BE0793"/>
    <w:rsid w:val="00BE12FC"/>
    <w:rsid w:val="00BE4631"/>
    <w:rsid w:val="00BF1AC5"/>
    <w:rsid w:val="00BF38E4"/>
    <w:rsid w:val="00C00254"/>
    <w:rsid w:val="00C00901"/>
    <w:rsid w:val="00C032E6"/>
    <w:rsid w:val="00C12E11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6006"/>
    <w:rsid w:val="00C7672A"/>
    <w:rsid w:val="00C820CD"/>
    <w:rsid w:val="00C834FB"/>
    <w:rsid w:val="00C83D19"/>
    <w:rsid w:val="00C947B3"/>
    <w:rsid w:val="00C95E28"/>
    <w:rsid w:val="00CA49DB"/>
    <w:rsid w:val="00CB5478"/>
    <w:rsid w:val="00CC345A"/>
    <w:rsid w:val="00CC6EDE"/>
    <w:rsid w:val="00CC7F85"/>
    <w:rsid w:val="00CD1BEF"/>
    <w:rsid w:val="00CD42B8"/>
    <w:rsid w:val="00CD5EC3"/>
    <w:rsid w:val="00CE0774"/>
    <w:rsid w:val="00CE49A2"/>
    <w:rsid w:val="00CE6839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545E8"/>
    <w:rsid w:val="00D61027"/>
    <w:rsid w:val="00D639B4"/>
    <w:rsid w:val="00D63FE4"/>
    <w:rsid w:val="00D714D3"/>
    <w:rsid w:val="00D83E70"/>
    <w:rsid w:val="00D86605"/>
    <w:rsid w:val="00D90C12"/>
    <w:rsid w:val="00D9246A"/>
    <w:rsid w:val="00D92A9E"/>
    <w:rsid w:val="00D936F6"/>
    <w:rsid w:val="00DA0DDE"/>
    <w:rsid w:val="00DA6864"/>
    <w:rsid w:val="00DB156E"/>
    <w:rsid w:val="00DB30DD"/>
    <w:rsid w:val="00DB3542"/>
    <w:rsid w:val="00DB4EC9"/>
    <w:rsid w:val="00DC577C"/>
    <w:rsid w:val="00DC5F9A"/>
    <w:rsid w:val="00DC6A2E"/>
    <w:rsid w:val="00DD05CC"/>
    <w:rsid w:val="00DD1CD4"/>
    <w:rsid w:val="00DD4E0D"/>
    <w:rsid w:val="00DD4F1B"/>
    <w:rsid w:val="00DD6C2D"/>
    <w:rsid w:val="00DE38F8"/>
    <w:rsid w:val="00DE49C1"/>
    <w:rsid w:val="00DE540D"/>
    <w:rsid w:val="00DE575D"/>
    <w:rsid w:val="00DF066A"/>
    <w:rsid w:val="00DF2098"/>
    <w:rsid w:val="00DF520A"/>
    <w:rsid w:val="00DF6AD2"/>
    <w:rsid w:val="00DF6F11"/>
    <w:rsid w:val="00E026BE"/>
    <w:rsid w:val="00E1113C"/>
    <w:rsid w:val="00E232A8"/>
    <w:rsid w:val="00E25150"/>
    <w:rsid w:val="00E27D0C"/>
    <w:rsid w:val="00E302E5"/>
    <w:rsid w:val="00E32970"/>
    <w:rsid w:val="00E357B3"/>
    <w:rsid w:val="00E41E29"/>
    <w:rsid w:val="00E50E8C"/>
    <w:rsid w:val="00E55652"/>
    <w:rsid w:val="00E61841"/>
    <w:rsid w:val="00E652CE"/>
    <w:rsid w:val="00E6799A"/>
    <w:rsid w:val="00E7567A"/>
    <w:rsid w:val="00E81610"/>
    <w:rsid w:val="00E846C2"/>
    <w:rsid w:val="00E856B8"/>
    <w:rsid w:val="00E91958"/>
    <w:rsid w:val="00E96F9C"/>
    <w:rsid w:val="00EB596A"/>
    <w:rsid w:val="00EB59F5"/>
    <w:rsid w:val="00EB7595"/>
    <w:rsid w:val="00EC0A91"/>
    <w:rsid w:val="00ED01B8"/>
    <w:rsid w:val="00ED1C16"/>
    <w:rsid w:val="00ED57BD"/>
    <w:rsid w:val="00EE0BA5"/>
    <w:rsid w:val="00EE62B5"/>
    <w:rsid w:val="00EF029F"/>
    <w:rsid w:val="00EF1E53"/>
    <w:rsid w:val="00F03771"/>
    <w:rsid w:val="00F03BAA"/>
    <w:rsid w:val="00F03E02"/>
    <w:rsid w:val="00F10A16"/>
    <w:rsid w:val="00F145DE"/>
    <w:rsid w:val="00F2010D"/>
    <w:rsid w:val="00F26C1D"/>
    <w:rsid w:val="00F35E81"/>
    <w:rsid w:val="00F42A8E"/>
    <w:rsid w:val="00F43D2A"/>
    <w:rsid w:val="00F5288C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758A1"/>
    <w:rsid w:val="00F80B7B"/>
    <w:rsid w:val="00F855CA"/>
    <w:rsid w:val="00F93958"/>
    <w:rsid w:val="00FA0425"/>
    <w:rsid w:val="00FA36CD"/>
    <w:rsid w:val="00FB14F2"/>
    <w:rsid w:val="00FB173F"/>
    <w:rsid w:val="00FB4898"/>
    <w:rsid w:val="00FC07A9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DF26B4-33CA-4BA2-840F-22FFDF6EC4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Ligia Mihaela Moga</cp:lastModifiedBy>
  <cp:revision>95</cp:revision>
  <cp:lastPrinted>2025-11-05T09:57:00Z</cp:lastPrinted>
  <dcterms:created xsi:type="dcterms:W3CDTF">2026-05-29T10:01:00Z</dcterms:created>
  <dcterms:modified xsi:type="dcterms:W3CDTF">2026-08-31T08:01:00Z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